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2CF1" w14:textId="77777777" w:rsidR="007B688B" w:rsidRDefault="007B688B" w:rsidP="007B688B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:lang w:eastAsia="pl-PL"/>
          <w14:ligatures w14:val="none"/>
        </w:rPr>
        <w:sectPr w:rsidR="007B688B" w:rsidSect="00250E86">
          <w:type w:val="continuous"/>
          <w:pgSz w:w="11906" w:h="16838"/>
          <w:pgMar w:top="397" w:right="720" w:bottom="397" w:left="720" w:header="720" w:footer="720" w:gutter="0"/>
          <w:cols w:space="720"/>
          <w:docGrid w:linePitch="360"/>
        </w:sectPr>
      </w:pPr>
    </w:p>
    <w:p w14:paraId="53BDC5B1" w14:textId="77777777" w:rsidR="0052169A" w:rsidRPr="00105372" w:rsidRDefault="0052169A" w:rsidP="0052169A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bookmarkStart w:id="0" w:name="_Hlk138058892"/>
      <w:r w:rsidRPr="0010537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Centrum Ubezpieczeniowe</w:t>
      </w:r>
    </w:p>
    <w:p w14:paraId="2752B544" w14:textId="2FE55D61" w:rsidR="0052169A" w:rsidRDefault="0052169A" w:rsidP="0052169A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</w:pPr>
      <w:r w:rsidRPr="00105372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ul. Poniatowskiego 19 Zgorzelec</w:t>
      </w:r>
      <w:r w:rsidR="0011770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 xml:space="preserve"> </w:t>
      </w:r>
      <w:r w:rsidR="003E3670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 xml:space="preserve">godz. 8:00-18:00 </w:t>
      </w:r>
    </w:p>
    <w:p w14:paraId="34A16200" w14:textId="0D3C16BA" w:rsidR="00117705" w:rsidRPr="00105372" w:rsidRDefault="00117705" w:rsidP="0052169A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ul. Emilii Plater 14 </w:t>
      </w:r>
      <w:r w:rsidR="003E3670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godz. 9:00-17:00</w:t>
      </w:r>
    </w:p>
    <w:p w14:paraId="2B00C9E5" w14:textId="33506E34" w:rsidR="0052169A" w:rsidRPr="00105372" w:rsidRDefault="0052169A" w:rsidP="0052169A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</w:pPr>
      <w:r w:rsidRPr="00105372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 xml:space="preserve">tel. </w:t>
      </w:r>
      <w:r w:rsidR="0011770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530 548</w:t>
      </w:r>
      <w:r w:rsidR="003E3670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 </w:t>
      </w:r>
      <w:r w:rsidR="00117705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>659</w:t>
      </w:r>
      <w:r w:rsidR="003E3670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  <w:t xml:space="preserve"> </w:t>
      </w:r>
    </w:p>
    <w:p w14:paraId="584E2803" w14:textId="77777777" w:rsidR="0052169A" w:rsidRPr="00105372" w:rsidRDefault="0052169A" w:rsidP="0052169A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10537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e-mail</w:t>
      </w:r>
      <w:r w:rsidRPr="0010537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 </w:t>
      </w:r>
      <w:hyperlink r:id="rId7" w:history="1">
        <w:r w:rsidRPr="00F60F56">
          <w:rPr>
            <w:rStyle w:val="Hipercze"/>
            <w:rFonts w:ascii="Times New Roman" w:eastAsia="Times New Roman" w:hAnsi="Times New Roman" w:cs="Times New Roman"/>
            <w:b/>
            <w:bCs/>
            <w:kern w:val="0"/>
            <w:sz w:val="20"/>
            <w:szCs w:val="20"/>
            <w:lang w:eastAsia="pl-PL"/>
            <w14:ligatures w14:val="none"/>
          </w:rPr>
          <w:t>nnw@centrumubezpieczeniowe.com.pl</w:t>
        </w:r>
      </w:hyperlink>
      <w:r w:rsidRPr="00105372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</w:p>
    <w:p w14:paraId="4961E26A" w14:textId="77777777" w:rsidR="0052169A" w:rsidRPr="00CD51FA" w:rsidRDefault="0052169A" w:rsidP="0052169A">
      <w:pPr>
        <w:spacing w:after="0"/>
        <w:jc w:val="center"/>
        <w:rPr>
          <w:rFonts w:eastAsia="Times New Roman" w:cstheme="minorHAnsi"/>
          <w:b/>
          <w:bCs/>
          <w:kern w:val="0"/>
          <w:sz w:val="36"/>
          <w:szCs w:val="36"/>
          <w:lang w:eastAsia="pl-PL"/>
          <w14:ligatures w14:val="none"/>
        </w:rPr>
      </w:pPr>
      <w:r w:rsidRPr="00CD51FA">
        <w:rPr>
          <w:rFonts w:cstheme="minorHAnsi"/>
          <w:b/>
          <w:bCs/>
          <w:noProof/>
          <w:sz w:val="36"/>
          <w:szCs w:val="36"/>
        </w:rPr>
        <w:drawing>
          <wp:inline distT="0" distB="0" distL="0" distR="0" wp14:anchorId="3AECE610" wp14:editId="2D42B8BF">
            <wp:extent cx="1801420" cy="641064"/>
            <wp:effectExtent l="0" t="0" r="8890" b="6985"/>
            <wp:docPr id="1" name="Obraz 1" descr="Unilink S.A. - największa Multiagencja Ubezpieczeniowa w Polsce - Unilink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link S.A. - największa Multiagencja Ubezpieczeniowa w Polsce - Unilink.p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110" cy="6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7E8DB" w14:textId="77777777" w:rsidR="0052169A" w:rsidRPr="00CD51FA" w:rsidRDefault="0052169A" w:rsidP="0052169A">
      <w:pPr>
        <w:spacing w:after="0"/>
        <w:jc w:val="center"/>
        <w:rPr>
          <w:rFonts w:eastAsia="Times New Roman" w:cstheme="minorHAnsi"/>
          <w:b/>
          <w:bCs/>
          <w:kern w:val="0"/>
          <w:sz w:val="36"/>
          <w:szCs w:val="36"/>
          <w:lang w:eastAsia="pl-PL"/>
          <w14:ligatures w14:val="none"/>
        </w:rPr>
        <w:sectPr w:rsidR="0052169A" w:rsidRPr="00CD51FA" w:rsidSect="0052169A">
          <w:type w:val="continuous"/>
          <w:pgSz w:w="11906" w:h="16838"/>
          <w:pgMar w:top="432" w:right="720" w:bottom="432" w:left="720" w:header="720" w:footer="720" w:gutter="0"/>
          <w:cols w:num="2" w:space="720"/>
          <w:docGrid w:linePitch="360"/>
        </w:sectPr>
      </w:pPr>
    </w:p>
    <w:bookmarkEnd w:id="0"/>
    <w:p w14:paraId="1F256E98" w14:textId="77777777" w:rsidR="0052169A" w:rsidRPr="005C0058" w:rsidRDefault="0052169A" w:rsidP="007B7856">
      <w:pPr>
        <w:spacing w:after="0"/>
        <w:rPr>
          <w:rFonts w:cstheme="minorHAnsi"/>
          <w:b/>
          <w:bCs/>
          <w:kern w:val="0"/>
          <w14:ligatures w14:val="none"/>
        </w:rPr>
      </w:pPr>
    </w:p>
    <w:p w14:paraId="7F38C565" w14:textId="17EAA0BF" w:rsidR="007B7856" w:rsidRPr="005C0058" w:rsidRDefault="007B7856" w:rsidP="007B7856">
      <w:pPr>
        <w:spacing w:after="0"/>
        <w:rPr>
          <w:rFonts w:cstheme="minorHAnsi"/>
          <w:b/>
          <w:bCs/>
          <w:kern w:val="0"/>
          <w:sz w:val="32"/>
          <w:szCs w:val="32"/>
          <w14:ligatures w14:val="none"/>
        </w:rPr>
      </w:pPr>
      <w:r w:rsidRPr="005C0058">
        <w:rPr>
          <w:rFonts w:cstheme="minorHAnsi"/>
          <w:b/>
          <w:bCs/>
          <w:kern w:val="0"/>
          <w:sz w:val="32"/>
          <w:szCs w:val="32"/>
          <w14:ligatures w14:val="none"/>
        </w:rPr>
        <w:t>Informacje dla Rodziców:</w:t>
      </w:r>
    </w:p>
    <w:p w14:paraId="1380D6DD" w14:textId="77777777" w:rsidR="007B688B" w:rsidRPr="005C0058" w:rsidRDefault="007B688B" w:rsidP="007B688B">
      <w:pPr>
        <w:spacing w:after="0"/>
        <w:rPr>
          <w:rFonts w:cstheme="minorHAnsi"/>
          <w:b/>
          <w:bCs/>
          <w:color w:val="C00000"/>
          <w:kern w:val="0"/>
          <w:sz w:val="6"/>
          <w:szCs w:val="6"/>
          <w:u w:val="single"/>
          <w14:ligatures w14:val="none"/>
        </w:rPr>
      </w:pPr>
    </w:p>
    <w:p w14:paraId="5E740F19" w14:textId="77777777" w:rsidR="007B688B" w:rsidRPr="005C0058" w:rsidRDefault="007B688B" w:rsidP="007B688B">
      <w:pPr>
        <w:spacing w:after="0"/>
        <w:rPr>
          <w:rFonts w:cstheme="minorHAnsi"/>
          <w:b/>
          <w:bCs/>
          <w:color w:val="C00000"/>
          <w:kern w:val="0"/>
          <w:sz w:val="32"/>
          <w:szCs w:val="32"/>
          <w:u w:val="single"/>
          <w14:ligatures w14:val="none"/>
        </w:rPr>
      </w:pPr>
      <w:r w:rsidRPr="005C0058">
        <w:rPr>
          <w:rFonts w:cstheme="minorHAnsi"/>
          <w:b/>
          <w:bCs/>
          <w:color w:val="C00000"/>
          <w:kern w:val="0"/>
          <w:sz w:val="32"/>
          <w:szCs w:val="32"/>
          <w:u w:val="single"/>
          <w14:ligatures w14:val="none"/>
        </w:rPr>
        <w:t xml:space="preserve">Dlaczego warto wybrać ubezpieczenie NNW - </w:t>
      </w:r>
      <w:proofErr w:type="spellStart"/>
      <w:r w:rsidRPr="005C0058">
        <w:rPr>
          <w:rFonts w:cstheme="minorHAnsi"/>
          <w:b/>
          <w:bCs/>
          <w:color w:val="C00000"/>
          <w:kern w:val="0"/>
          <w:sz w:val="32"/>
          <w:szCs w:val="32"/>
          <w:u w:val="single"/>
          <w14:ligatures w14:val="none"/>
        </w:rPr>
        <w:t>Signal</w:t>
      </w:r>
      <w:proofErr w:type="spellEnd"/>
      <w:r w:rsidRPr="005C0058">
        <w:rPr>
          <w:rFonts w:cstheme="minorHAnsi"/>
          <w:b/>
          <w:bCs/>
          <w:color w:val="C00000"/>
          <w:kern w:val="0"/>
          <w:sz w:val="32"/>
          <w:szCs w:val="32"/>
          <w:u w:val="single"/>
          <w14:ligatures w14:val="none"/>
        </w:rPr>
        <w:t xml:space="preserve"> </w:t>
      </w:r>
      <w:proofErr w:type="spellStart"/>
      <w:r w:rsidRPr="005C0058">
        <w:rPr>
          <w:rFonts w:cstheme="minorHAnsi"/>
          <w:b/>
          <w:bCs/>
          <w:color w:val="C00000"/>
          <w:kern w:val="0"/>
          <w:sz w:val="32"/>
          <w:szCs w:val="32"/>
          <w:u w:val="single"/>
          <w14:ligatures w14:val="none"/>
        </w:rPr>
        <w:t>Iduna</w:t>
      </w:r>
      <w:proofErr w:type="spellEnd"/>
      <w:r w:rsidRPr="005C0058">
        <w:rPr>
          <w:rFonts w:cstheme="minorHAnsi"/>
          <w:b/>
          <w:bCs/>
          <w:color w:val="C00000"/>
          <w:kern w:val="0"/>
          <w:sz w:val="32"/>
          <w:szCs w:val="32"/>
          <w:u w:val="single"/>
          <w14:ligatures w14:val="none"/>
        </w:rPr>
        <w:t xml:space="preserve"> ?</w:t>
      </w:r>
    </w:p>
    <w:p w14:paraId="257422DA" w14:textId="77777777" w:rsidR="007B688B" w:rsidRPr="005C0058" w:rsidRDefault="007B688B" w:rsidP="007B688B">
      <w:pPr>
        <w:spacing w:after="0"/>
        <w:jc w:val="both"/>
        <w:rPr>
          <w:rFonts w:cstheme="minorHAnsi"/>
          <w:color w:val="C00000"/>
          <w:kern w:val="0"/>
          <w:sz w:val="4"/>
          <w:szCs w:val="4"/>
          <w:u w:val="single"/>
          <w14:ligatures w14:val="none"/>
        </w:rPr>
      </w:pPr>
    </w:p>
    <w:p w14:paraId="7369C6D4" w14:textId="5E3A3CB3" w:rsidR="007B688B" w:rsidRPr="00250E86" w:rsidRDefault="00620898" w:rsidP="00A27E4F">
      <w:pPr>
        <w:numPr>
          <w:ilvl w:val="0"/>
          <w:numId w:val="3"/>
        </w:numPr>
        <w:spacing w:before="60" w:after="0" w:line="240" w:lineRule="auto"/>
        <w:ind w:left="0"/>
        <w:jc w:val="both"/>
        <w:rPr>
          <w:rFonts w:cstheme="minorHAnsi"/>
          <w:color w:val="3B3838" w:themeColor="background2" w:themeShade="40"/>
          <w:kern w:val="0"/>
          <w14:ligatures w14:val="none"/>
        </w:rPr>
      </w:pPr>
      <w:r>
        <w:rPr>
          <w:rFonts w:cstheme="minorHAnsi"/>
          <w:color w:val="3B3838" w:themeColor="background2" w:themeShade="40"/>
          <w:kern w:val="0"/>
          <w14:ligatures w14:val="none"/>
        </w:rPr>
        <w:t>Ubezpieczenie jest aktywne przez</w:t>
      </w:r>
      <w:r w:rsidR="0052169A" w:rsidRPr="00250E86">
        <w:rPr>
          <w:rFonts w:cstheme="minorHAnsi"/>
          <w:color w:val="3B3838" w:themeColor="background2" w:themeShade="40"/>
          <w:kern w:val="0"/>
          <w14:ligatures w14:val="none"/>
        </w:rPr>
        <w:t xml:space="preserve"> </w:t>
      </w:r>
      <w:r w:rsidR="007B688B" w:rsidRPr="00250E86"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>24h</w:t>
      </w:r>
      <w:r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>/</w:t>
      </w:r>
      <w:r w:rsidR="007B688B" w:rsidRPr="00250E86"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>365 dni</w:t>
      </w:r>
      <w:r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>/</w:t>
      </w:r>
      <w:r w:rsidR="005C0058" w:rsidRPr="00250E86"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>C</w:t>
      </w:r>
      <w:r w:rsidR="007B688B" w:rsidRPr="00250E86"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>ały świat</w:t>
      </w:r>
      <w:r w:rsidR="007B688B" w:rsidRPr="00250E86">
        <w:rPr>
          <w:rFonts w:cstheme="minorHAnsi"/>
          <w:color w:val="3B3838" w:themeColor="background2" w:themeShade="40"/>
          <w:kern w:val="0"/>
          <w14:ligatures w14:val="none"/>
        </w:rPr>
        <w:t xml:space="preserve"> od pierwszego dnia ochrony</w:t>
      </w:r>
      <w:r w:rsidR="00F46516" w:rsidRPr="00250E86">
        <w:rPr>
          <w:rFonts w:cstheme="minorHAnsi"/>
          <w:color w:val="3B3838" w:themeColor="background2" w:themeShade="40"/>
          <w:kern w:val="0"/>
          <w14:ligatures w14:val="none"/>
        </w:rPr>
        <w:t>,</w:t>
      </w:r>
      <w:r>
        <w:rPr>
          <w:rFonts w:cstheme="minorHAnsi"/>
          <w:color w:val="3B3838" w:themeColor="background2" w:themeShade="40"/>
          <w:kern w:val="0"/>
          <w14:ligatures w14:val="none"/>
        </w:rPr>
        <w:t xml:space="preserve"> włącznie z pobytem w szpitalu,</w:t>
      </w:r>
    </w:p>
    <w:p w14:paraId="4E875A3B" w14:textId="1AAEA81E" w:rsidR="00F46516" w:rsidRPr="00250E86" w:rsidRDefault="00F46516" w:rsidP="00A27E4F">
      <w:pPr>
        <w:numPr>
          <w:ilvl w:val="0"/>
          <w:numId w:val="3"/>
        </w:numPr>
        <w:spacing w:before="60" w:after="0" w:line="240" w:lineRule="auto"/>
        <w:ind w:left="0"/>
        <w:jc w:val="both"/>
        <w:rPr>
          <w:rFonts w:cstheme="minorHAnsi"/>
          <w:color w:val="3B3838" w:themeColor="background2" w:themeShade="40"/>
          <w:kern w:val="0"/>
          <w14:ligatures w14:val="none"/>
        </w:rPr>
      </w:pPr>
      <w:r w:rsidRPr="00250E86">
        <w:rPr>
          <w:rFonts w:cstheme="minorHAnsi"/>
          <w:color w:val="3B3838" w:themeColor="background2" w:themeShade="40"/>
          <w:kern w:val="0"/>
          <w14:ligatures w14:val="none"/>
        </w:rPr>
        <w:t>Ochrona dla dzieci od 6 miesiąca życia aż do 26 roku życia o ile jeszcze się ucz</w:t>
      </w:r>
      <w:r w:rsidR="00620898">
        <w:rPr>
          <w:rFonts w:cstheme="minorHAnsi"/>
          <w:color w:val="3B3838" w:themeColor="background2" w:themeShade="40"/>
          <w:kern w:val="0"/>
          <w14:ligatures w14:val="none"/>
        </w:rPr>
        <w:t>ą</w:t>
      </w:r>
      <w:r w:rsidRPr="00250E86">
        <w:rPr>
          <w:rFonts w:cstheme="minorHAnsi"/>
          <w:color w:val="3B3838" w:themeColor="background2" w:themeShade="40"/>
          <w:kern w:val="0"/>
          <w14:ligatures w14:val="none"/>
        </w:rPr>
        <w:t>,</w:t>
      </w:r>
    </w:p>
    <w:p w14:paraId="3BFDB7B7" w14:textId="08049010" w:rsidR="007B688B" w:rsidRPr="00250E86" w:rsidRDefault="007B688B" w:rsidP="00A27E4F">
      <w:pPr>
        <w:numPr>
          <w:ilvl w:val="0"/>
          <w:numId w:val="3"/>
        </w:numPr>
        <w:spacing w:before="60" w:after="0" w:line="240" w:lineRule="auto"/>
        <w:ind w:left="0"/>
        <w:jc w:val="both"/>
        <w:rPr>
          <w:rFonts w:cstheme="minorHAnsi"/>
          <w:color w:val="3B3838" w:themeColor="background2" w:themeShade="40"/>
          <w:kern w:val="0"/>
          <w14:ligatures w14:val="none"/>
        </w:rPr>
      </w:pPr>
      <w:r w:rsidRPr="00250E86"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>20% zniżki na drugie i kolejne dziecko z rodziny</w:t>
      </w:r>
      <w:r w:rsidR="0052169A" w:rsidRPr="00250E86"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 xml:space="preserve"> </w:t>
      </w:r>
      <w:r w:rsidR="0052169A" w:rsidRPr="00250E86">
        <w:rPr>
          <w:rFonts w:cstheme="minorHAnsi"/>
          <w:color w:val="3B3838" w:themeColor="background2" w:themeShade="40"/>
          <w:kern w:val="0"/>
          <w14:ligatures w14:val="none"/>
        </w:rPr>
        <w:t>jeśli uczęszczają do jednej placówki</w:t>
      </w:r>
      <w:r w:rsidR="00620898">
        <w:rPr>
          <w:rFonts w:cstheme="minorHAnsi"/>
          <w:color w:val="3B3838" w:themeColor="background2" w:themeShade="40"/>
          <w:kern w:val="0"/>
          <w14:ligatures w14:val="none"/>
        </w:rPr>
        <w:t xml:space="preserve"> w polisie grupowej,</w:t>
      </w:r>
      <w:r w:rsidR="0052169A" w:rsidRPr="00250E86">
        <w:rPr>
          <w:rFonts w:cstheme="minorHAnsi"/>
          <w:color w:val="3B3838" w:themeColor="background2" w:themeShade="40"/>
          <w:kern w:val="0"/>
          <w14:ligatures w14:val="none"/>
        </w:rPr>
        <w:t xml:space="preserve"> </w:t>
      </w:r>
    </w:p>
    <w:p w14:paraId="0F7DB556" w14:textId="5E4C6D2E" w:rsidR="007B688B" w:rsidRPr="00250E86" w:rsidRDefault="007B7856" w:rsidP="00A27E4F">
      <w:pPr>
        <w:spacing w:before="60" w:after="0" w:line="240" w:lineRule="auto"/>
        <w:jc w:val="both"/>
        <w:rPr>
          <w:rFonts w:cstheme="minorHAnsi"/>
          <w:color w:val="FF0000"/>
          <w:kern w:val="0"/>
          <w14:ligatures w14:val="none"/>
        </w:rPr>
      </w:pPr>
      <w:r w:rsidRPr="00250E86">
        <w:rPr>
          <w:rFonts w:cstheme="minorHAnsi"/>
          <w:color w:val="FF0000"/>
          <w:kern w:val="0"/>
          <w14:ligatures w14:val="none"/>
        </w:rPr>
        <w:t>(</w:t>
      </w:r>
      <w:r w:rsidR="007B688B" w:rsidRPr="00250E86">
        <w:rPr>
          <w:rFonts w:cstheme="minorHAnsi"/>
          <w:color w:val="FF0000"/>
          <w:kern w:val="0"/>
          <w14:ligatures w14:val="none"/>
        </w:rPr>
        <w:t>jeśli dzieci są w różnych placówkach –</w:t>
      </w:r>
      <w:r w:rsidR="00A27E4F" w:rsidRPr="00250E86">
        <w:rPr>
          <w:rFonts w:cstheme="minorHAnsi"/>
          <w:color w:val="FF0000"/>
          <w:kern w:val="0"/>
          <w14:ligatures w14:val="none"/>
        </w:rPr>
        <w:t xml:space="preserve"> proszę</w:t>
      </w:r>
      <w:r w:rsidR="00620898">
        <w:rPr>
          <w:rFonts w:cstheme="minorHAnsi"/>
          <w:color w:val="FF0000"/>
          <w:kern w:val="0"/>
          <w14:ligatures w14:val="none"/>
        </w:rPr>
        <w:t xml:space="preserve"> indywidualnie</w:t>
      </w:r>
      <w:r w:rsidR="00A27E4F" w:rsidRPr="00250E86">
        <w:rPr>
          <w:rFonts w:cstheme="minorHAnsi"/>
          <w:color w:val="FF0000"/>
          <w:kern w:val="0"/>
          <w14:ligatures w14:val="none"/>
        </w:rPr>
        <w:t xml:space="preserve"> </w:t>
      </w:r>
      <w:r w:rsidR="0052169A" w:rsidRPr="00250E86">
        <w:rPr>
          <w:rFonts w:cstheme="minorHAnsi"/>
          <w:color w:val="FF0000"/>
          <w:kern w:val="0"/>
          <w14:ligatures w14:val="none"/>
        </w:rPr>
        <w:t>skorzysta</w:t>
      </w:r>
      <w:r w:rsidR="00A27E4F" w:rsidRPr="00250E86">
        <w:rPr>
          <w:rFonts w:cstheme="minorHAnsi"/>
          <w:color w:val="FF0000"/>
          <w:kern w:val="0"/>
          <w14:ligatures w14:val="none"/>
        </w:rPr>
        <w:t>ć</w:t>
      </w:r>
      <w:r w:rsidR="0052169A" w:rsidRPr="00250E86">
        <w:rPr>
          <w:rFonts w:cstheme="minorHAnsi"/>
          <w:color w:val="FF0000"/>
          <w:kern w:val="0"/>
          <w14:ligatures w14:val="none"/>
        </w:rPr>
        <w:t xml:space="preserve"> z instrukcji na ulotce</w:t>
      </w:r>
      <w:r w:rsidR="00A27E4F" w:rsidRPr="00250E86">
        <w:rPr>
          <w:rFonts w:cstheme="minorHAnsi"/>
          <w:color w:val="FF0000"/>
          <w:kern w:val="0"/>
          <w14:ligatures w14:val="none"/>
        </w:rPr>
        <w:t xml:space="preserve"> aby uzyskać 20% zniżki</w:t>
      </w:r>
      <w:r w:rsidRPr="00250E86">
        <w:rPr>
          <w:rFonts w:cstheme="minorHAnsi"/>
          <w:color w:val="FF0000"/>
          <w:kern w:val="0"/>
          <w14:ligatures w14:val="none"/>
        </w:rPr>
        <w:t>)</w:t>
      </w:r>
    </w:p>
    <w:p w14:paraId="64A24D27" w14:textId="7A414087" w:rsidR="007B688B" w:rsidRPr="00250E86" w:rsidRDefault="007B688B" w:rsidP="00A27E4F">
      <w:pPr>
        <w:numPr>
          <w:ilvl w:val="0"/>
          <w:numId w:val="3"/>
        </w:numPr>
        <w:spacing w:before="60" w:after="0" w:line="240" w:lineRule="auto"/>
        <w:ind w:left="0"/>
        <w:jc w:val="both"/>
        <w:rPr>
          <w:rFonts w:cstheme="minorHAnsi"/>
          <w:color w:val="3B3838" w:themeColor="background2" w:themeShade="40"/>
          <w:kern w:val="0"/>
          <w14:ligatures w14:val="none"/>
        </w:rPr>
      </w:pPr>
      <w:r w:rsidRPr="00250E86"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>Szpital płatny od 1-go dnia</w:t>
      </w:r>
      <w:r w:rsidRPr="00250E86">
        <w:rPr>
          <w:rFonts w:cstheme="minorHAnsi"/>
          <w:color w:val="3B3838" w:themeColor="background2" w:themeShade="40"/>
          <w:kern w:val="0"/>
          <w14:ligatures w14:val="none"/>
        </w:rPr>
        <w:t xml:space="preserve"> w wyniku </w:t>
      </w:r>
      <w:r w:rsidRPr="00250E86"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>NNW</w:t>
      </w:r>
      <w:r w:rsidRPr="00250E86">
        <w:rPr>
          <w:rFonts w:cstheme="minorHAnsi"/>
          <w:color w:val="3B3838" w:themeColor="background2" w:themeShade="40"/>
          <w:kern w:val="0"/>
          <w14:ligatures w14:val="none"/>
        </w:rPr>
        <w:t xml:space="preserve"> i </w:t>
      </w:r>
      <w:r w:rsidRPr="00250E86"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>choroby</w:t>
      </w:r>
      <w:r w:rsidRPr="00250E86">
        <w:rPr>
          <w:rFonts w:cstheme="minorHAnsi"/>
          <w:color w:val="3B3838" w:themeColor="background2" w:themeShade="40"/>
          <w:kern w:val="0"/>
          <w14:ligatures w14:val="none"/>
        </w:rPr>
        <w:t xml:space="preserve"> </w:t>
      </w:r>
      <w:r w:rsidR="00A27E4F" w:rsidRPr="00250E86">
        <w:rPr>
          <w:rFonts w:cstheme="minorHAnsi"/>
          <w:color w:val="3B3838" w:themeColor="background2" w:themeShade="40"/>
          <w:kern w:val="0"/>
          <w14:ligatures w14:val="none"/>
        </w:rPr>
        <w:t>(wymagana zmiana daty</w:t>
      </w:r>
      <w:r w:rsidR="00F46516" w:rsidRPr="00250E86">
        <w:rPr>
          <w:rFonts w:cstheme="minorHAnsi"/>
          <w:color w:val="3B3838" w:themeColor="background2" w:themeShade="40"/>
          <w:kern w:val="0"/>
          <w14:ligatures w14:val="none"/>
        </w:rPr>
        <w:t>, nie ma karencji</w:t>
      </w:r>
      <w:r w:rsidR="00A27E4F" w:rsidRPr="00250E86">
        <w:rPr>
          <w:rFonts w:cstheme="minorHAnsi"/>
          <w:color w:val="3B3838" w:themeColor="background2" w:themeShade="40"/>
          <w:kern w:val="0"/>
          <w14:ligatures w14:val="none"/>
        </w:rPr>
        <w:t>)</w:t>
      </w:r>
    </w:p>
    <w:p w14:paraId="4176B1C0" w14:textId="06274861" w:rsidR="007B688B" w:rsidRPr="00250E86" w:rsidRDefault="007B688B" w:rsidP="00A27E4F">
      <w:pPr>
        <w:spacing w:before="60" w:after="0" w:line="240" w:lineRule="auto"/>
        <w:jc w:val="both"/>
        <w:rPr>
          <w:rFonts w:cstheme="minorHAnsi"/>
          <w:color w:val="3B3838" w:themeColor="background2" w:themeShade="40"/>
          <w:kern w:val="0"/>
          <w14:ligatures w14:val="none"/>
        </w:rPr>
      </w:pPr>
      <w:r w:rsidRPr="00250E86">
        <w:rPr>
          <w:rFonts w:cstheme="minorHAnsi"/>
          <w:color w:val="3B3838" w:themeColor="background2" w:themeShade="40"/>
          <w:kern w:val="0"/>
          <w14:ligatures w14:val="none"/>
        </w:rPr>
        <w:t>(</w:t>
      </w:r>
      <w:r w:rsidRPr="00250E86"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>na wypisie ze szpitala zmiana daty</w:t>
      </w:r>
      <w:r w:rsidRPr="00250E86">
        <w:rPr>
          <w:rFonts w:cstheme="minorHAnsi"/>
          <w:color w:val="3B3838" w:themeColor="background2" w:themeShade="40"/>
          <w:kern w:val="0"/>
          <w14:ligatures w14:val="none"/>
        </w:rPr>
        <w:t xml:space="preserve">, np.: przyjęcie do szpitala w poniedziałek o </w:t>
      </w:r>
      <w:r w:rsidR="0052169A" w:rsidRPr="00250E86">
        <w:rPr>
          <w:rFonts w:cstheme="minorHAnsi"/>
          <w:color w:val="3B3838" w:themeColor="background2" w:themeShade="40"/>
          <w:kern w:val="0"/>
          <w14:ligatures w14:val="none"/>
        </w:rPr>
        <w:t>23:55</w:t>
      </w:r>
      <w:r w:rsidRPr="00250E86">
        <w:rPr>
          <w:rFonts w:cstheme="minorHAnsi"/>
          <w:color w:val="3B3838" w:themeColor="background2" w:themeShade="40"/>
          <w:kern w:val="0"/>
          <w14:ligatures w14:val="none"/>
        </w:rPr>
        <w:t xml:space="preserve">, wypis we wtorek o </w:t>
      </w:r>
      <w:r w:rsidR="0052169A" w:rsidRPr="00250E86">
        <w:rPr>
          <w:rFonts w:cstheme="minorHAnsi"/>
          <w:color w:val="3B3838" w:themeColor="background2" w:themeShade="40"/>
          <w:kern w:val="0"/>
          <w14:ligatures w14:val="none"/>
        </w:rPr>
        <w:t>9</w:t>
      </w:r>
      <w:r w:rsidRPr="00250E86">
        <w:rPr>
          <w:rFonts w:cstheme="minorHAnsi"/>
          <w:color w:val="3B3838" w:themeColor="background2" w:themeShade="40"/>
          <w:kern w:val="0"/>
          <w14:ligatures w14:val="none"/>
        </w:rPr>
        <w:t>:00 = wypłata za 2 dni)</w:t>
      </w:r>
      <w:r w:rsidR="00F46516" w:rsidRPr="00250E86">
        <w:rPr>
          <w:rFonts w:cstheme="minorHAnsi"/>
          <w:color w:val="3B3838" w:themeColor="background2" w:themeShade="40"/>
          <w:kern w:val="0"/>
          <w14:ligatures w14:val="none"/>
        </w:rPr>
        <w:t>,</w:t>
      </w:r>
    </w:p>
    <w:p w14:paraId="62A8ED64" w14:textId="0B342C7E" w:rsidR="0052169A" w:rsidRPr="00620898" w:rsidRDefault="007B688B" w:rsidP="00834721">
      <w:pPr>
        <w:numPr>
          <w:ilvl w:val="0"/>
          <w:numId w:val="3"/>
        </w:numPr>
        <w:spacing w:before="60" w:after="0" w:line="240" w:lineRule="auto"/>
        <w:ind w:left="0"/>
        <w:jc w:val="both"/>
        <w:rPr>
          <w:rFonts w:cstheme="minorHAnsi"/>
          <w:color w:val="3B3838" w:themeColor="background2" w:themeShade="40"/>
          <w:kern w:val="0"/>
          <w14:ligatures w14:val="none"/>
        </w:rPr>
      </w:pPr>
      <w:r w:rsidRPr="00620898">
        <w:rPr>
          <w:rFonts w:cstheme="minorHAnsi"/>
          <w:color w:val="3B3838" w:themeColor="background2" w:themeShade="40"/>
          <w:kern w:val="0"/>
          <w14:ligatures w14:val="none"/>
        </w:rPr>
        <w:t>Płacimy za tzw.</w:t>
      </w:r>
      <w:r w:rsidRPr="00620898"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 xml:space="preserve"> „Świadczenie bólowe”</w:t>
      </w:r>
      <w:r w:rsidR="00620898"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 xml:space="preserve"> </w:t>
      </w:r>
      <w:r w:rsidR="00620898">
        <w:rPr>
          <w:rFonts w:cstheme="minorHAnsi"/>
          <w:color w:val="3B3838" w:themeColor="background2" w:themeShade="40"/>
          <w:kern w:val="0"/>
          <w14:ligatures w14:val="none"/>
        </w:rPr>
        <w:t>tzw. Interwencja lekarska</w:t>
      </w:r>
      <w:r w:rsidR="00620898"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 xml:space="preserve"> -</w:t>
      </w:r>
      <w:r w:rsidRPr="00620898">
        <w:rPr>
          <w:rFonts w:cstheme="minorHAnsi"/>
          <w:color w:val="3B3838" w:themeColor="background2" w:themeShade="40"/>
          <w:kern w:val="0"/>
          <w14:ligatures w14:val="none"/>
        </w:rPr>
        <w:t xml:space="preserve"> wizyta u lekarza/SOR po wypadku + wizyta kontrolna – wypłata od 1</w:t>
      </w:r>
      <w:r w:rsidR="00117705">
        <w:rPr>
          <w:rFonts w:cstheme="minorHAnsi"/>
          <w:color w:val="3B3838" w:themeColor="background2" w:themeShade="40"/>
          <w:kern w:val="0"/>
          <w14:ligatures w14:val="none"/>
        </w:rPr>
        <w:t>5</w:t>
      </w:r>
      <w:r w:rsidRPr="00620898">
        <w:rPr>
          <w:rFonts w:cstheme="minorHAnsi"/>
          <w:color w:val="3B3838" w:themeColor="background2" w:themeShade="40"/>
          <w:kern w:val="0"/>
          <w14:ligatures w14:val="none"/>
        </w:rPr>
        <w:t>0 do 6</w:t>
      </w:r>
      <w:r w:rsidR="00117705">
        <w:rPr>
          <w:rFonts w:cstheme="minorHAnsi"/>
          <w:color w:val="3B3838" w:themeColor="background2" w:themeShade="40"/>
          <w:kern w:val="0"/>
          <w14:ligatures w14:val="none"/>
        </w:rPr>
        <w:t>5</w:t>
      </w:r>
      <w:r w:rsidRPr="00620898">
        <w:rPr>
          <w:rFonts w:cstheme="minorHAnsi"/>
          <w:color w:val="3B3838" w:themeColor="background2" w:themeShade="40"/>
          <w:kern w:val="0"/>
          <w14:ligatures w14:val="none"/>
        </w:rPr>
        <w:t>0 zł raz w roku</w:t>
      </w:r>
      <w:r w:rsidR="00620898">
        <w:rPr>
          <w:rFonts w:cstheme="minorHAnsi"/>
          <w:color w:val="3B3838" w:themeColor="background2" w:themeShade="40"/>
          <w:kern w:val="0"/>
          <w14:ligatures w14:val="none"/>
        </w:rPr>
        <w:t xml:space="preserve"> (</w:t>
      </w:r>
      <w:r w:rsidR="0052169A" w:rsidRPr="00620898">
        <w:rPr>
          <w:rFonts w:cstheme="minorHAnsi"/>
          <w:color w:val="3B3838" w:themeColor="background2" w:themeShade="40"/>
          <w:kern w:val="0"/>
          <w14:ligatures w14:val="none"/>
        </w:rPr>
        <w:t>Ważne! Należy przedstawić kopie dokumentacji medycznej, nie zaświadczenia</w:t>
      </w:r>
      <w:r w:rsidR="00F46516" w:rsidRPr="00620898">
        <w:rPr>
          <w:rFonts w:cstheme="minorHAnsi"/>
          <w:color w:val="3B3838" w:themeColor="background2" w:themeShade="40"/>
          <w:kern w:val="0"/>
          <w14:ligatures w14:val="none"/>
        </w:rPr>
        <w:t>,</w:t>
      </w:r>
      <w:r w:rsidR="00620898">
        <w:rPr>
          <w:rFonts w:cstheme="minorHAnsi"/>
          <w:color w:val="3B3838" w:themeColor="background2" w:themeShade="40"/>
          <w:kern w:val="0"/>
          <w14:ligatures w14:val="none"/>
        </w:rPr>
        <w:t>)</w:t>
      </w:r>
    </w:p>
    <w:p w14:paraId="36CF7C01" w14:textId="2F681156" w:rsidR="007B688B" w:rsidRPr="00620898" w:rsidRDefault="007B688B" w:rsidP="00620898">
      <w:pPr>
        <w:numPr>
          <w:ilvl w:val="0"/>
          <w:numId w:val="3"/>
        </w:numPr>
        <w:spacing w:before="60" w:after="0" w:line="240" w:lineRule="auto"/>
        <w:ind w:left="0"/>
        <w:jc w:val="both"/>
        <w:rPr>
          <w:rFonts w:cstheme="minorHAnsi"/>
          <w:color w:val="3B3838" w:themeColor="background2" w:themeShade="40"/>
          <w:kern w:val="0"/>
          <w14:ligatures w14:val="none"/>
        </w:rPr>
      </w:pPr>
      <w:r w:rsidRPr="00620898">
        <w:rPr>
          <w:rFonts w:cstheme="minorHAnsi"/>
          <w:color w:val="3B3838" w:themeColor="background2" w:themeShade="40"/>
          <w:kern w:val="0"/>
          <w14:ligatures w14:val="none"/>
        </w:rPr>
        <w:t xml:space="preserve">Płacimy </w:t>
      </w:r>
      <w:r w:rsidRPr="00620898"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 xml:space="preserve">za Rany </w:t>
      </w:r>
      <w:r w:rsidR="00620898" w:rsidRPr="00620898">
        <w:rPr>
          <w:rFonts w:cstheme="minorHAnsi"/>
          <w:color w:val="3B3838" w:themeColor="background2" w:themeShade="40"/>
          <w:kern w:val="0"/>
          <w14:ligatures w14:val="none"/>
        </w:rPr>
        <w:t>tzw.</w:t>
      </w:r>
      <w:r w:rsidRPr="00620898"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 xml:space="preserve"> „za szew”</w:t>
      </w:r>
      <w:r w:rsidRPr="00620898">
        <w:rPr>
          <w:rFonts w:cstheme="minorHAnsi"/>
          <w:color w:val="3B3838" w:themeColor="background2" w:themeShade="40"/>
          <w:kern w:val="0"/>
          <w14:ligatures w14:val="none"/>
        </w:rPr>
        <w:t xml:space="preserve"> </w:t>
      </w:r>
      <w:r w:rsidR="00620898" w:rsidRPr="00620898">
        <w:rPr>
          <w:rFonts w:cstheme="minorHAnsi"/>
          <w:color w:val="3B3838" w:themeColor="background2" w:themeShade="40"/>
          <w:kern w:val="0"/>
          <w14:ligatures w14:val="none"/>
        </w:rPr>
        <w:t>(</w:t>
      </w:r>
      <w:r w:rsidRPr="00620898">
        <w:rPr>
          <w:rFonts w:cstheme="minorHAnsi"/>
          <w:color w:val="3B3838" w:themeColor="background2" w:themeShade="40"/>
          <w:kern w:val="0"/>
          <w14:ligatures w14:val="none"/>
        </w:rPr>
        <w:t xml:space="preserve">założenie przez lekarza </w:t>
      </w:r>
      <w:r w:rsidR="00A27E4F" w:rsidRPr="00620898">
        <w:rPr>
          <w:rFonts w:cstheme="minorHAnsi"/>
          <w:color w:val="3B3838" w:themeColor="background2" w:themeShade="40"/>
          <w:kern w:val="0"/>
          <w14:ligatures w14:val="none"/>
        </w:rPr>
        <w:t>szwów lub zszywek czy klamer,</w:t>
      </w:r>
      <w:r w:rsidR="00620898" w:rsidRPr="00620898">
        <w:rPr>
          <w:rFonts w:cstheme="minorHAnsi"/>
          <w:color w:val="3B3838" w:themeColor="background2" w:themeShade="40"/>
          <w:kern w:val="0"/>
          <w14:ligatures w14:val="none"/>
        </w:rPr>
        <w:t>)</w:t>
      </w:r>
      <w:r w:rsidR="00620898">
        <w:rPr>
          <w:rFonts w:cstheme="minorHAnsi"/>
          <w:color w:val="3B3838" w:themeColor="background2" w:themeShade="40"/>
          <w:kern w:val="0"/>
          <w14:ligatures w14:val="none"/>
        </w:rPr>
        <w:t xml:space="preserve"> </w:t>
      </w:r>
      <w:r w:rsidRPr="00620898">
        <w:rPr>
          <w:rFonts w:cstheme="minorHAnsi"/>
          <w:color w:val="3B3838" w:themeColor="background2" w:themeShade="40"/>
          <w:kern w:val="0"/>
          <w14:ligatures w14:val="none"/>
        </w:rPr>
        <w:t xml:space="preserve">– </w:t>
      </w:r>
      <w:r w:rsidR="00620898">
        <w:rPr>
          <w:rFonts w:cstheme="minorHAnsi"/>
          <w:color w:val="3B3838" w:themeColor="background2" w:themeShade="40"/>
          <w:kern w:val="0"/>
          <w14:ligatures w14:val="none"/>
        </w:rPr>
        <w:t xml:space="preserve">wypłata </w:t>
      </w:r>
      <w:r w:rsidRPr="00620898">
        <w:rPr>
          <w:rFonts w:cstheme="minorHAnsi"/>
          <w:color w:val="3B3838" w:themeColor="background2" w:themeShade="40"/>
          <w:kern w:val="0"/>
          <w14:ligatures w14:val="none"/>
        </w:rPr>
        <w:t>od 1</w:t>
      </w:r>
      <w:r w:rsidR="00117705">
        <w:rPr>
          <w:rFonts w:cstheme="minorHAnsi"/>
          <w:color w:val="3B3838" w:themeColor="background2" w:themeShade="40"/>
          <w:kern w:val="0"/>
          <w14:ligatures w14:val="none"/>
        </w:rPr>
        <w:t>5</w:t>
      </w:r>
      <w:r w:rsidRPr="00620898">
        <w:rPr>
          <w:rFonts w:cstheme="minorHAnsi"/>
          <w:color w:val="3B3838" w:themeColor="background2" w:themeShade="40"/>
          <w:kern w:val="0"/>
          <w14:ligatures w14:val="none"/>
        </w:rPr>
        <w:t xml:space="preserve">0 do </w:t>
      </w:r>
      <w:r w:rsidR="00117705">
        <w:rPr>
          <w:rFonts w:cstheme="minorHAnsi"/>
          <w:color w:val="3B3838" w:themeColor="background2" w:themeShade="40"/>
          <w:kern w:val="0"/>
          <w14:ligatures w14:val="none"/>
        </w:rPr>
        <w:t>7</w:t>
      </w:r>
      <w:r w:rsidRPr="00620898">
        <w:rPr>
          <w:rFonts w:cstheme="minorHAnsi"/>
          <w:color w:val="3B3838" w:themeColor="background2" w:themeShade="40"/>
          <w:kern w:val="0"/>
          <w14:ligatures w14:val="none"/>
        </w:rPr>
        <w:t>00 zł za zdarzenie</w:t>
      </w:r>
      <w:r w:rsidR="00A27E4F" w:rsidRPr="00620898">
        <w:rPr>
          <w:rFonts w:cstheme="minorHAnsi"/>
          <w:color w:val="3B3838" w:themeColor="background2" w:themeShade="40"/>
          <w:kern w:val="0"/>
          <w14:ligatures w14:val="none"/>
        </w:rPr>
        <w:t xml:space="preserve"> (nie </w:t>
      </w:r>
      <w:r w:rsidR="00620898">
        <w:rPr>
          <w:rFonts w:cstheme="minorHAnsi"/>
          <w:color w:val="3B3838" w:themeColor="background2" w:themeShade="40"/>
          <w:kern w:val="0"/>
          <w14:ligatures w14:val="none"/>
        </w:rPr>
        <w:t>pytamy o długość rany, ani o ilość</w:t>
      </w:r>
      <w:r w:rsidR="00A27E4F" w:rsidRPr="00620898">
        <w:rPr>
          <w:rFonts w:cstheme="minorHAnsi"/>
          <w:color w:val="3B3838" w:themeColor="background2" w:themeShade="40"/>
          <w:kern w:val="0"/>
          <w14:ligatures w14:val="none"/>
        </w:rPr>
        <w:t xml:space="preserve"> szwów)</w:t>
      </w:r>
      <w:r w:rsidR="00F46516" w:rsidRPr="00620898">
        <w:rPr>
          <w:rFonts w:cstheme="minorHAnsi"/>
          <w:color w:val="3B3838" w:themeColor="background2" w:themeShade="40"/>
          <w:kern w:val="0"/>
          <w14:ligatures w14:val="none"/>
        </w:rPr>
        <w:t>,</w:t>
      </w:r>
    </w:p>
    <w:p w14:paraId="50D50FA6" w14:textId="156796ED" w:rsidR="007B688B" w:rsidRPr="00250E86" w:rsidRDefault="007B688B" w:rsidP="00A27E4F">
      <w:pPr>
        <w:numPr>
          <w:ilvl w:val="0"/>
          <w:numId w:val="3"/>
        </w:numPr>
        <w:spacing w:before="60" w:after="0" w:line="240" w:lineRule="auto"/>
        <w:ind w:left="0"/>
        <w:jc w:val="both"/>
        <w:rPr>
          <w:rFonts w:cstheme="minorHAnsi"/>
          <w:color w:val="3B3838" w:themeColor="background2" w:themeShade="40"/>
          <w:kern w:val="0"/>
          <w14:ligatures w14:val="none"/>
        </w:rPr>
      </w:pPr>
      <w:r w:rsidRPr="00250E86"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>Wysokie wypłaty uszczerbkowe</w:t>
      </w:r>
      <w:r w:rsidRPr="00250E86">
        <w:rPr>
          <w:rFonts w:cstheme="minorHAnsi"/>
          <w:color w:val="3B3838" w:themeColor="background2" w:themeShade="40"/>
          <w:kern w:val="0"/>
          <w14:ligatures w14:val="none"/>
        </w:rPr>
        <w:t xml:space="preserve"> </w:t>
      </w:r>
      <w:r w:rsidR="007B7856" w:rsidRPr="00250E86">
        <w:rPr>
          <w:rFonts w:cstheme="minorHAnsi"/>
          <w:color w:val="3B3838" w:themeColor="background2" w:themeShade="40"/>
          <w:kern w:val="0"/>
          <w14:ligatures w14:val="none"/>
        </w:rPr>
        <w:t>(wg tabeli uszczerbkowej i urazowej)</w:t>
      </w:r>
    </w:p>
    <w:p w14:paraId="18C6329E" w14:textId="2D0E2B4A" w:rsidR="007B688B" w:rsidRPr="00250E86" w:rsidRDefault="007B688B" w:rsidP="00A27E4F">
      <w:pPr>
        <w:spacing w:before="60" w:after="0" w:line="240" w:lineRule="auto"/>
        <w:ind w:firstLine="360"/>
        <w:jc w:val="both"/>
        <w:rPr>
          <w:rFonts w:cstheme="minorHAnsi"/>
          <w:color w:val="3B3838" w:themeColor="background2" w:themeShade="40"/>
          <w:kern w:val="0"/>
          <w14:ligatures w14:val="none"/>
        </w:rPr>
      </w:pPr>
      <w:r w:rsidRPr="00250E86">
        <w:rPr>
          <w:rFonts w:cstheme="minorHAnsi"/>
          <w:color w:val="3B3838" w:themeColor="background2" w:themeShade="40"/>
          <w:kern w:val="0"/>
          <w14:ligatures w14:val="none"/>
        </w:rPr>
        <w:t xml:space="preserve">- nawet 2 </w:t>
      </w:r>
      <w:r w:rsidR="00117705">
        <w:rPr>
          <w:rFonts w:cstheme="minorHAnsi"/>
          <w:color w:val="3B3838" w:themeColor="background2" w:themeShade="40"/>
          <w:kern w:val="0"/>
          <w14:ligatures w14:val="none"/>
        </w:rPr>
        <w:t>7</w:t>
      </w:r>
      <w:r w:rsidRPr="00250E86">
        <w:rPr>
          <w:rFonts w:cstheme="minorHAnsi"/>
          <w:color w:val="3B3838" w:themeColor="background2" w:themeShade="40"/>
          <w:kern w:val="0"/>
          <w14:ligatures w14:val="none"/>
        </w:rPr>
        <w:t xml:space="preserve">00 zł za 1% </w:t>
      </w:r>
      <w:r w:rsidR="00117705">
        <w:rPr>
          <w:rFonts w:cstheme="minorHAnsi"/>
          <w:color w:val="3B3838" w:themeColor="background2" w:themeShade="40"/>
          <w:kern w:val="0"/>
          <w14:ligatures w14:val="none"/>
        </w:rPr>
        <w:t xml:space="preserve">trwałego </w:t>
      </w:r>
      <w:r w:rsidRPr="00250E86">
        <w:rPr>
          <w:rFonts w:cstheme="minorHAnsi"/>
          <w:color w:val="3B3838" w:themeColor="background2" w:themeShade="40"/>
          <w:kern w:val="0"/>
          <w14:ligatures w14:val="none"/>
        </w:rPr>
        <w:t>uszczerbku na zdrowiu w NNW</w:t>
      </w:r>
    </w:p>
    <w:p w14:paraId="06908CAD" w14:textId="6702734D" w:rsidR="007B688B" w:rsidRPr="00250E86" w:rsidRDefault="007B688B" w:rsidP="00A27E4F">
      <w:pPr>
        <w:spacing w:before="60" w:after="0" w:line="240" w:lineRule="auto"/>
        <w:ind w:firstLine="360"/>
        <w:jc w:val="both"/>
        <w:rPr>
          <w:rFonts w:cstheme="minorHAnsi"/>
          <w:color w:val="3B3838" w:themeColor="background2" w:themeShade="40"/>
          <w:kern w:val="0"/>
          <w14:ligatures w14:val="none"/>
        </w:rPr>
      </w:pPr>
      <w:r w:rsidRPr="00250E86">
        <w:rPr>
          <w:rFonts w:cstheme="minorHAnsi"/>
          <w:color w:val="3B3838" w:themeColor="background2" w:themeShade="40"/>
          <w:kern w:val="0"/>
          <w14:ligatures w14:val="none"/>
        </w:rPr>
        <w:t>- od 1</w:t>
      </w:r>
      <w:r w:rsidR="00117705">
        <w:rPr>
          <w:rFonts w:cstheme="minorHAnsi"/>
          <w:color w:val="3B3838" w:themeColor="background2" w:themeShade="40"/>
          <w:kern w:val="0"/>
          <w14:ligatures w14:val="none"/>
        </w:rPr>
        <w:t>5</w:t>
      </w:r>
      <w:r w:rsidRPr="00250E86">
        <w:rPr>
          <w:rFonts w:cstheme="minorHAnsi"/>
          <w:color w:val="3B3838" w:themeColor="background2" w:themeShade="40"/>
          <w:kern w:val="0"/>
          <w14:ligatures w14:val="none"/>
        </w:rPr>
        <w:t xml:space="preserve">0 do </w:t>
      </w:r>
      <w:r w:rsidR="00117705">
        <w:rPr>
          <w:rFonts w:cstheme="minorHAnsi"/>
          <w:color w:val="3B3838" w:themeColor="background2" w:themeShade="40"/>
          <w:kern w:val="0"/>
          <w14:ligatures w14:val="none"/>
        </w:rPr>
        <w:t>13</w:t>
      </w:r>
      <w:r w:rsidRPr="00250E86">
        <w:rPr>
          <w:rFonts w:cstheme="minorHAnsi"/>
          <w:color w:val="3B3838" w:themeColor="background2" w:themeShade="40"/>
          <w:kern w:val="0"/>
          <w14:ligatures w14:val="none"/>
        </w:rPr>
        <w:t xml:space="preserve">0 zł za każdy 1% </w:t>
      </w:r>
      <w:r w:rsidR="00117705">
        <w:rPr>
          <w:rFonts w:cstheme="minorHAnsi"/>
          <w:color w:val="3B3838" w:themeColor="background2" w:themeShade="40"/>
          <w:kern w:val="0"/>
          <w14:ligatures w14:val="none"/>
        </w:rPr>
        <w:t>uszkodzenia ciała</w:t>
      </w:r>
      <w:r w:rsidRPr="00250E86">
        <w:rPr>
          <w:rFonts w:cstheme="minorHAnsi"/>
          <w:color w:val="3B3838" w:themeColor="background2" w:themeShade="40"/>
          <w:kern w:val="0"/>
          <w14:ligatures w14:val="none"/>
        </w:rPr>
        <w:t xml:space="preserve"> przy złamaniach, zwichnięciach, skręceniach</w:t>
      </w:r>
      <w:r w:rsidR="00F46516" w:rsidRPr="00250E86">
        <w:rPr>
          <w:rFonts w:cstheme="minorHAnsi"/>
          <w:color w:val="3B3838" w:themeColor="background2" w:themeShade="40"/>
          <w:kern w:val="0"/>
          <w14:ligatures w14:val="none"/>
        </w:rPr>
        <w:t>,</w:t>
      </w:r>
    </w:p>
    <w:p w14:paraId="727181F1" w14:textId="14303E51" w:rsidR="007B688B" w:rsidRPr="00250E86" w:rsidRDefault="007B688B" w:rsidP="00A27E4F">
      <w:pPr>
        <w:numPr>
          <w:ilvl w:val="0"/>
          <w:numId w:val="3"/>
        </w:numPr>
        <w:spacing w:before="60" w:after="0" w:line="240" w:lineRule="auto"/>
        <w:ind w:left="0"/>
        <w:jc w:val="both"/>
        <w:rPr>
          <w:rFonts w:cstheme="minorHAnsi"/>
          <w:color w:val="3B3838" w:themeColor="background2" w:themeShade="40"/>
          <w:kern w:val="0"/>
          <w14:ligatures w14:val="none"/>
        </w:rPr>
      </w:pPr>
      <w:r w:rsidRPr="00250E86"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>Ochrona podczas uprawiania większości sportów</w:t>
      </w:r>
      <w:r w:rsidRPr="00250E86">
        <w:rPr>
          <w:rFonts w:cstheme="minorHAnsi"/>
          <w:color w:val="3B3838" w:themeColor="background2" w:themeShade="40"/>
          <w:kern w:val="0"/>
          <w14:ligatures w14:val="none"/>
        </w:rPr>
        <w:t xml:space="preserve"> (obejmuje również zajęcia pozaszkolne) oprócz Sportów Ekstremalnych i Zawodowych (</w:t>
      </w:r>
      <w:r w:rsidRPr="00250E86"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 xml:space="preserve">sporty walki </w:t>
      </w:r>
      <w:r w:rsidR="00A27E4F" w:rsidRPr="00250E86"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>do 1</w:t>
      </w:r>
      <w:r w:rsidR="00117705"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>8</w:t>
      </w:r>
      <w:r w:rsidR="00A27E4F" w:rsidRPr="00250E86"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 xml:space="preserve"> r.ż. wszystkie</w:t>
      </w:r>
      <w:r w:rsidRPr="00250E86"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>)</w:t>
      </w:r>
      <w:r w:rsidR="00F46516" w:rsidRPr="00250E86"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>,</w:t>
      </w:r>
    </w:p>
    <w:p w14:paraId="0792E421" w14:textId="448545BF" w:rsidR="007B688B" w:rsidRPr="00250E86" w:rsidRDefault="007B688B" w:rsidP="00A27E4F">
      <w:pPr>
        <w:numPr>
          <w:ilvl w:val="0"/>
          <w:numId w:val="3"/>
        </w:numPr>
        <w:spacing w:before="60" w:after="0" w:line="240" w:lineRule="auto"/>
        <w:ind w:left="0"/>
        <w:jc w:val="both"/>
        <w:rPr>
          <w:rFonts w:cstheme="minorHAnsi"/>
          <w:color w:val="3B3838" w:themeColor="background2" w:themeShade="40"/>
          <w:kern w:val="0"/>
          <w14:ligatures w14:val="none"/>
        </w:rPr>
      </w:pPr>
      <w:r w:rsidRPr="00250E86">
        <w:rPr>
          <w:rFonts w:cstheme="minorHAnsi"/>
          <w:color w:val="3B3838" w:themeColor="background2" w:themeShade="40"/>
          <w:kern w:val="0"/>
          <w14:ligatures w14:val="none"/>
        </w:rPr>
        <w:t xml:space="preserve">Refundacja </w:t>
      </w:r>
      <w:r w:rsidRPr="00250E86"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>odbudowy zębów stałych</w:t>
      </w:r>
      <w:r w:rsidRPr="00250E86">
        <w:rPr>
          <w:rFonts w:cstheme="minorHAnsi"/>
          <w:color w:val="3B3838" w:themeColor="background2" w:themeShade="40"/>
          <w:kern w:val="0"/>
          <w14:ligatures w14:val="none"/>
        </w:rPr>
        <w:t xml:space="preserve"> - utraconych w wypadku i </w:t>
      </w:r>
      <w:r w:rsidRPr="00250E86"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 xml:space="preserve">dodatkowa wypłata z uszczerbku </w:t>
      </w:r>
      <w:r w:rsidRPr="00250E86">
        <w:rPr>
          <w:rFonts w:cstheme="minorHAnsi"/>
          <w:color w:val="3B3838" w:themeColor="background2" w:themeShade="40"/>
          <w:kern w:val="0"/>
          <w14:ligatures w14:val="none"/>
        </w:rPr>
        <w:t xml:space="preserve">za ich </w:t>
      </w:r>
      <w:r w:rsidRPr="00EC728D"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>utratę</w:t>
      </w:r>
      <w:r w:rsidRPr="00250E86">
        <w:rPr>
          <w:rFonts w:cstheme="minorHAnsi"/>
          <w:color w:val="3B3838" w:themeColor="background2" w:themeShade="40"/>
          <w:kern w:val="0"/>
          <w14:ligatures w14:val="none"/>
        </w:rPr>
        <w:t xml:space="preserve"> w wypadku</w:t>
      </w:r>
      <w:r w:rsidRPr="00250E86"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 xml:space="preserve"> (stałe)</w:t>
      </w:r>
      <w:r w:rsidR="00F46516" w:rsidRPr="00250E86"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>,</w:t>
      </w:r>
    </w:p>
    <w:p w14:paraId="41DEBDDA" w14:textId="4CBF0418" w:rsidR="00F46516" w:rsidRPr="00250E86" w:rsidRDefault="00F46516" w:rsidP="00F46516">
      <w:pPr>
        <w:numPr>
          <w:ilvl w:val="0"/>
          <w:numId w:val="3"/>
        </w:numPr>
        <w:spacing w:before="60" w:after="0" w:line="240" w:lineRule="auto"/>
        <w:ind w:left="0"/>
        <w:jc w:val="both"/>
        <w:rPr>
          <w:rFonts w:cstheme="minorHAnsi"/>
          <w:color w:val="3B3838" w:themeColor="background2" w:themeShade="40"/>
          <w:kern w:val="0"/>
          <w14:ligatures w14:val="none"/>
        </w:rPr>
      </w:pPr>
      <w:r w:rsidRPr="00250E86">
        <w:rPr>
          <w:rFonts w:cstheme="minorHAnsi"/>
          <w:color w:val="3B3838" w:themeColor="background2" w:themeShade="40"/>
          <w:kern w:val="0"/>
          <w14:ligatures w14:val="none"/>
        </w:rPr>
        <w:t>Refundacja środków ortopedycznych do 6</w:t>
      </w:r>
      <w:r w:rsidR="00117705">
        <w:rPr>
          <w:rFonts w:cstheme="minorHAnsi"/>
          <w:color w:val="3B3838" w:themeColor="background2" w:themeShade="40"/>
          <w:kern w:val="0"/>
          <w14:ligatures w14:val="none"/>
        </w:rPr>
        <w:t>5</w:t>
      </w:r>
      <w:r w:rsidRPr="00250E86">
        <w:rPr>
          <w:rFonts w:cstheme="minorHAnsi"/>
          <w:color w:val="3B3838" w:themeColor="background2" w:themeShade="40"/>
          <w:kern w:val="0"/>
          <w14:ligatures w14:val="none"/>
        </w:rPr>
        <w:t xml:space="preserve">00 zł np. uszkodzenie </w:t>
      </w:r>
      <w:r w:rsidRPr="00EC728D"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>okularów do 300 zł.</w:t>
      </w:r>
      <w:r w:rsidRPr="00250E86">
        <w:rPr>
          <w:rFonts w:cstheme="minorHAnsi"/>
          <w:color w:val="3B3838" w:themeColor="background2" w:themeShade="40"/>
          <w:kern w:val="0"/>
          <w14:ligatures w14:val="none"/>
        </w:rPr>
        <w:t xml:space="preserve">  Refundacja kosztów naprawy lub nabycia okularów korekcyjnych jest uzależniona od uznania odpowiedzialności z tytułu obrażeń ciała</w:t>
      </w:r>
      <w:r w:rsidR="005C0058" w:rsidRPr="00250E86">
        <w:rPr>
          <w:rFonts w:cstheme="minorHAnsi"/>
          <w:color w:val="3B3838" w:themeColor="background2" w:themeShade="40"/>
          <w:kern w:val="0"/>
          <w14:ligatures w14:val="none"/>
        </w:rPr>
        <w:t>,</w:t>
      </w:r>
    </w:p>
    <w:p w14:paraId="2CF0A816" w14:textId="07E0D97C" w:rsidR="00A27E4F" w:rsidRPr="00250E86" w:rsidRDefault="007B688B" w:rsidP="00A27E4F">
      <w:pPr>
        <w:numPr>
          <w:ilvl w:val="0"/>
          <w:numId w:val="3"/>
        </w:numPr>
        <w:spacing w:before="60" w:after="0" w:line="240" w:lineRule="auto"/>
        <w:ind w:left="0"/>
        <w:jc w:val="both"/>
        <w:rPr>
          <w:rFonts w:cstheme="minorHAnsi"/>
          <w:color w:val="3B3838" w:themeColor="background2" w:themeShade="40"/>
          <w:kern w:val="0"/>
          <w14:ligatures w14:val="none"/>
        </w:rPr>
      </w:pPr>
      <w:r w:rsidRPr="00250E86">
        <w:rPr>
          <w:rFonts w:cstheme="minorHAnsi"/>
          <w:color w:val="3B3838" w:themeColor="background2" w:themeShade="40"/>
          <w:kern w:val="0"/>
          <w14:ligatures w14:val="none"/>
        </w:rPr>
        <w:t xml:space="preserve">Wypłata za zdiagnozowanie </w:t>
      </w:r>
      <w:r w:rsidR="00A27E4F" w:rsidRPr="00EC728D"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>cukrzyca typu I, schyłkowa niewydolność nerek, nowotwór złośliwy, sepsa (posocznica) wymagająca leczenia szpitalnego, śpiączka wymagająca leczenia szpitalnego, przeszczep narządów ( trzustki, serca, co najmniej jednego płata wątroby, płuca, nerki), przeszczep szpiku kostnego</w:t>
      </w:r>
      <w:r w:rsidR="005C0058" w:rsidRPr="00EC728D"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>,</w:t>
      </w:r>
    </w:p>
    <w:p w14:paraId="0F4CE04D" w14:textId="27F85412" w:rsidR="007B688B" w:rsidRPr="00250E86" w:rsidRDefault="007B688B" w:rsidP="00A27E4F">
      <w:pPr>
        <w:numPr>
          <w:ilvl w:val="0"/>
          <w:numId w:val="3"/>
        </w:numPr>
        <w:spacing w:before="60" w:after="0" w:line="240" w:lineRule="auto"/>
        <w:ind w:left="0"/>
        <w:jc w:val="both"/>
        <w:rPr>
          <w:rFonts w:cstheme="minorHAnsi"/>
          <w:color w:val="3B3838" w:themeColor="background2" w:themeShade="40"/>
          <w:kern w:val="0"/>
          <w14:ligatures w14:val="none"/>
        </w:rPr>
      </w:pPr>
      <w:r w:rsidRPr="00250E86">
        <w:rPr>
          <w:rFonts w:cstheme="minorHAnsi"/>
          <w:color w:val="3B3838" w:themeColor="background2" w:themeShade="40"/>
          <w:kern w:val="0"/>
          <w14:ligatures w14:val="none"/>
        </w:rPr>
        <w:t xml:space="preserve">Rozbudowany Assistance na każde zdarzenie, np. </w:t>
      </w:r>
      <w:r w:rsidRPr="00250E86"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 xml:space="preserve">korepetycje po nieobecności co najmniej 7 dni w szkole po wypadku, wsparcie dziecka w ochronie reputacji w sieci (np. po </w:t>
      </w:r>
      <w:proofErr w:type="spellStart"/>
      <w:r w:rsidRPr="00250E86"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>hejcie</w:t>
      </w:r>
      <w:proofErr w:type="spellEnd"/>
      <w:r w:rsidRPr="00250E86"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>)</w:t>
      </w:r>
      <w:r w:rsidR="005C0058" w:rsidRPr="00250E86"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>,</w:t>
      </w:r>
      <w:r w:rsidR="00E56BCA" w:rsidRPr="00E56BCA">
        <w:rPr>
          <w:rFonts w:cstheme="minorHAnsi"/>
          <w:color w:val="3B3838" w:themeColor="background2" w:themeShade="40"/>
          <w:kern w:val="0"/>
          <w14:ligatures w14:val="none"/>
        </w:rPr>
        <w:t xml:space="preserve"> </w:t>
      </w:r>
      <w:r w:rsidR="00E56BCA" w:rsidRPr="00250E86">
        <w:rPr>
          <w:rFonts w:cstheme="minorHAnsi"/>
          <w:color w:val="3B3838" w:themeColor="background2" w:themeShade="40"/>
          <w:kern w:val="0"/>
          <w14:ligatures w14:val="none"/>
        </w:rPr>
        <w:t xml:space="preserve">Infolinia tel. </w:t>
      </w:r>
      <w:r w:rsidR="00E56BCA" w:rsidRPr="007E64D7">
        <w:rPr>
          <w:rFonts w:cstheme="minorHAnsi"/>
          <w:b/>
          <w:bCs/>
          <w:color w:val="EE0000"/>
          <w:kern w:val="0"/>
          <w14:ligatures w14:val="none"/>
        </w:rPr>
        <w:t>22 505 65 06</w:t>
      </w:r>
      <w:r w:rsidR="00E56BCA">
        <w:rPr>
          <w:rFonts w:cstheme="minorHAnsi"/>
          <w:color w:val="3B3838" w:themeColor="background2" w:themeShade="40"/>
          <w:kern w:val="0"/>
          <w14:ligatures w14:val="none"/>
        </w:rPr>
        <w:t>,</w:t>
      </w:r>
    </w:p>
    <w:p w14:paraId="05739588" w14:textId="14B23182" w:rsidR="00A27E4F" w:rsidRPr="00250E86" w:rsidRDefault="00A27E4F" w:rsidP="00A27E4F">
      <w:pPr>
        <w:numPr>
          <w:ilvl w:val="0"/>
          <w:numId w:val="3"/>
        </w:numPr>
        <w:spacing w:before="60" w:after="0" w:line="240" w:lineRule="auto"/>
        <w:ind w:left="0"/>
        <w:jc w:val="both"/>
        <w:rPr>
          <w:rFonts w:cstheme="minorHAnsi"/>
          <w:color w:val="3B3838" w:themeColor="background2" w:themeShade="40"/>
          <w:kern w:val="0"/>
          <w14:ligatures w14:val="none"/>
        </w:rPr>
      </w:pPr>
      <w:r w:rsidRPr="00250E86">
        <w:rPr>
          <w:rFonts w:cstheme="minorHAnsi"/>
          <w:color w:val="3B3838" w:themeColor="background2" w:themeShade="40"/>
          <w:kern w:val="0"/>
          <w14:ligatures w14:val="none"/>
        </w:rPr>
        <w:t xml:space="preserve">Refundacja kosztów rezygnacji z wycieczki szkolnej, </w:t>
      </w:r>
      <w:r w:rsidRPr="00EC728D">
        <w:rPr>
          <w:rFonts w:cstheme="minorHAnsi"/>
          <w:b/>
          <w:bCs/>
          <w:color w:val="3B3838" w:themeColor="background2" w:themeShade="40"/>
          <w:kern w:val="0"/>
          <w14:ligatures w14:val="none"/>
        </w:rPr>
        <w:t>kolonii, półkolonii i obozów</w:t>
      </w:r>
      <w:r w:rsidRPr="00250E86">
        <w:rPr>
          <w:rFonts w:cstheme="minorHAnsi"/>
          <w:color w:val="3B3838" w:themeColor="background2" w:themeShade="40"/>
          <w:kern w:val="0"/>
          <w14:ligatures w14:val="none"/>
        </w:rPr>
        <w:t xml:space="preserve"> (wymagany min 3 dniowy pobyt w szpitalu)</w:t>
      </w:r>
      <w:r w:rsidR="005C0058" w:rsidRPr="00250E86">
        <w:rPr>
          <w:rFonts w:cstheme="minorHAnsi"/>
          <w:color w:val="3B3838" w:themeColor="background2" w:themeShade="40"/>
          <w:kern w:val="0"/>
          <w14:ligatures w14:val="none"/>
        </w:rPr>
        <w:t>,</w:t>
      </w:r>
    </w:p>
    <w:p w14:paraId="6C746C47" w14:textId="14B3028F" w:rsidR="005C0058" w:rsidRDefault="00F46516" w:rsidP="005C0058">
      <w:pPr>
        <w:numPr>
          <w:ilvl w:val="0"/>
          <w:numId w:val="3"/>
        </w:numPr>
        <w:spacing w:before="60" w:after="0" w:line="240" w:lineRule="auto"/>
        <w:ind w:left="0"/>
        <w:jc w:val="both"/>
        <w:rPr>
          <w:rFonts w:cstheme="minorHAnsi"/>
          <w:color w:val="3B3838" w:themeColor="background2" w:themeShade="40"/>
          <w:kern w:val="0"/>
          <w14:ligatures w14:val="none"/>
        </w:rPr>
      </w:pPr>
      <w:r w:rsidRPr="00250E86">
        <w:rPr>
          <w:rFonts w:cstheme="minorHAnsi"/>
          <w:color w:val="3B3838" w:themeColor="background2" w:themeShade="40"/>
          <w:kern w:val="0"/>
          <w14:ligatures w14:val="none"/>
        </w:rPr>
        <w:t>Pakiety sprawdzone przez Rodziców w poprzednich latach – bardzo pozytywne opinie po wypłatach !!!</w:t>
      </w:r>
    </w:p>
    <w:p w14:paraId="1D2C089A" w14:textId="2B031519" w:rsidR="00E56BCA" w:rsidRPr="00EC728D" w:rsidRDefault="003E3670" w:rsidP="00E56BCA">
      <w:pPr>
        <w:spacing w:before="60" w:after="0" w:line="240" w:lineRule="auto"/>
        <w:jc w:val="both"/>
        <w:rPr>
          <w:rFonts w:cstheme="minorHAnsi"/>
          <w:color w:val="3B3838" w:themeColor="background2" w:themeShade="40"/>
          <w:kern w:val="0"/>
          <w:sz w:val="32"/>
          <w:szCs w:val="32"/>
          <w14:ligatures w14:val="none"/>
        </w:rPr>
      </w:pPr>
      <w:r>
        <w:rPr>
          <w:noProof/>
        </w:rPr>
        <w:drawing>
          <wp:inline distT="0" distB="0" distL="0" distR="0" wp14:anchorId="304D3BA5" wp14:editId="0F72B2C3">
            <wp:extent cx="6645910" cy="1730375"/>
            <wp:effectExtent l="0" t="0" r="2540" b="3175"/>
            <wp:docPr id="202988000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88000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3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FBF4E" w14:textId="62CA415F" w:rsidR="007B688B" w:rsidRPr="003E3670" w:rsidRDefault="007B688B" w:rsidP="003E3670">
      <w:pPr>
        <w:shd w:val="clear" w:color="auto" w:fill="FFFFFF" w:themeFill="background1"/>
        <w:spacing w:before="120" w:after="0" w:line="240" w:lineRule="auto"/>
        <w:jc w:val="right"/>
        <w:rPr>
          <w:rFonts w:ascii="Times New Roman" w:hAnsi="Times New Roman" w:cs="Times New Roman"/>
          <w:b/>
          <w:bCs/>
          <w:color w:val="0000CC"/>
          <w:kern w:val="0"/>
          <w:sz w:val="24"/>
          <w:szCs w:val="24"/>
          <w14:ligatures w14:val="none"/>
        </w:rPr>
      </w:pPr>
      <w:r w:rsidRPr="003E3670">
        <w:rPr>
          <w:rFonts w:ascii="Times New Roman" w:hAnsi="Times New Roman" w:cs="Times New Roman"/>
          <w:b/>
          <w:bCs/>
          <w:color w:val="0000CC"/>
          <w:kern w:val="0"/>
          <w:sz w:val="24"/>
          <w:szCs w:val="24"/>
          <w14:ligatures w14:val="none"/>
        </w:rPr>
        <w:t>Pozostaj</w:t>
      </w:r>
      <w:r w:rsidR="00117705" w:rsidRPr="003E3670">
        <w:rPr>
          <w:rFonts w:ascii="Times New Roman" w:hAnsi="Times New Roman" w:cs="Times New Roman"/>
          <w:b/>
          <w:bCs/>
          <w:color w:val="0000CC"/>
          <w:kern w:val="0"/>
          <w:sz w:val="24"/>
          <w:szCs w:val="24"/>
          <w14:ligatures w14:val="none"/>
        </w:rPr>
        <w:t>emy</w:t>
      </w:r>
      <w:r w:rsidRPr="003E3670">
        <w:rPr>
          <w:rFonts w:ascii="Times New Roman" w:hAnsi="Times New Roman" w:cs="Times New Roman"/>
          <w:b/>
          <w:bCs/>
          <w:color w:val="0000CC"/>
          <w:kern w:val="0"/>
          <w:sz w:val="24"/>
          <w:szCs w:val="24"/>
          <w14:ligatures w14:val="none"/>
        </w:rPr>
        <w:t xml:space="preserve"> do dyspozycji zapewniając profesjonalną obsługę</w:t>
      </w:r>
    </w:p>
    <w:p w14:paraId="428D7BC1" w14:textId="75134AEA" w:rsidR="007B688B" w:rsidRPr="003E3670" w:rsidRDefault="00117705" w:rsidP="003E3670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  <w14:ligatures w14:val="none"/>
        </w:rPr>
      </w:pPr>
      <w:r w:rsidRPr="003E3670">
        <w:rPr>
          <w:rFonts w:ascii="Times New Roman" w:hAnsi="Times New Roman" w:cs="Times New Roman"/>
          <w:b/>
          <w:bCs/>
          <w:color w:val="EE0000"/>
          <w:kern w:val="0"/>
          <w:sz w:val="24"/>
          <w:szCs w:val="24"/>
          <w14:ligatures w14:val="none"/>
        </w:rPr>
        <w:t>Centrum Ubezpieczeniowe UNILINK</w:t>
      </w:r>
    </w:p>
    <w:p w14:paraId="257525B6" w14:textId="77777777" w:rsidR="003E3670" w:rsidRPr="003E3670" w:rsidRDefault="003E3670" w:rsidP="003E3670">
      <w:pPr>
        <w:spacing w:after="0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E36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Polisy indywidualne możecie Państwo zawrzeć również w placówkach w Zgorzelcu </w:t>
      </w:r>
    </w:p>
    <w:p w14:paraId="2F864E81" w14:textId="217520B9" w:rsidR="005C0058" w:rsidRPr="003E3670" w:rsidRDefault="003E3670" w:rsidP="003E3670">
      <w:pPr>
        <w:spacing w:after="0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E367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ul. Poniatowskiego 19 Zgorzelec tel. 690 555 725 tel. 530 548 659 ul. Emilii Plater 14 tel. 570 570 440 </w:t>
      </w:r>
    </w:p>
    <w:p w14:paraId="33523412" w14:textId="0667B2E6" w:rsidR="005C0058" w:rsidRDefault="005C0058" w:rsidP="005C005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</w:p>
    <w:p w14:paraId="75FFB92A" w14:textId="6E92DA26" w:rsidR="003E3670" w:rsidRDefault="003E3670" w:rsidP="005C005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noProof/>
        </w:rPr>
        <w:lastRenderedPageBreak/>
        <w:drawing>
          <wp:inline distT="0" distB="0" distL="0" distR="0" wp14:anchorId="673FCD46" wp14:editId="3C0592C6">
            <wp:extent cx="6645910" cy="3251200"/>
            <wp:effectExtent l="0" t="0" r="2540" b="6350"/>
            <wp:docPr id="111945210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45210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64D4A" w14:textId="59F27CC7" w:rsidR="003E3670" w:rsidRDefault="003E3670" w:rsidP="005C005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46A9B4AF" wp14:editId="234C01B4">
            <wp:extent cx="6645910" cy="3348990"/>
            <wp:effectExtent l="0" t="0" r="2540" b="3810"/>
            <wp:docPr id="15652720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27204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1427D" w14:textId="5540894A" w:rsidR="003E3670" w:rsidRPr="00B75AC6" w:rsidRDefault="003E3670" w:rsidP="005C005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27DFBC2B" wp14:editId="39117A70">
            <wp:extent cx="6645910" cy="3496310"/>
            <wp:effectExtent l="0" t="0" r="2540" b="8890"/>
            <wp:docPr id="151325316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25316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9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3670" w:rsidRPr="00B75AC6" w:rsidSect="00E95672">
      <w:type w:val="continuous"/>
      <w:pgSz w:w="11906" w:h="16838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7496A" w14:textId="77777777" w:rsidR="009C3340" w:rsidRDefault="009C3340" w:rsidP="00250E86">
      <w:pPr>
        <w:spacing w:after="0" w:line="240" w:lineRule="auto"/>
      </w:pPr>
      <w:r>
        <w:separator/>
      </w:r>
    </w:p>
  </w:endnote>
  <w:endnote w:type="continuationSeparator" w:id="0">
    <w:p w14:paraId="3A3D6DD1" w14:textId="77777777" w:rsidR="009C3340" w:rsidRDefault="009C3340" w:rsidP="00250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78F37" w14:textId="77777777" w:rsidR="009C3340" w:rsidRDefault="009C3340" w:rsidP="00250E86">
      <w:pPr>
        <w:spacing w:after="0" w:line="240" w:lineRule="auto"/>
      </w:pPr>
      <w:r>
        <w:separator/>
      </w:r>
    </w:p>
  </w:footnote>
  <w:footnote w:type="continuationSeparator" w:id="0">
    <w:p w14:paraId="67A4E0C9" w14:textId="77777777" w:rsidR="009C3340" w:rsidRDefault="009C3340" w:rsidP="00250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22828"/>
    <w:multiLevelType w:val="hybridMultilevel"/>
    <w:tmpl w:val="97B8E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DB7A8C"/>
    <w:multiLevelType w:val="multilevel"/>
    <w:tmpl w:val="28AC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5388E"/>
    <w:multiLevelType w:val="hybridMultilevel"/>
    <w:tmpl w:val="CF466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C4C93"/>
    <w:multiLevelType w:val="hybridMultilevel"/>
    <w:tmpl w:val="EDF222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B601F"/>
    <w:multiLevelType w:val="hybridMultilevel"/>
    <w:tmpl w:val="DA1A9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576957">
    <w:abstractNumId w:val="1"/>
  </w:num>
  <w:num w:numId="2" w16cid:durableId="483816284">
    <w:abstractNumId w:val="4"/>
  </w:num>
  <w:num w:numId="3" w16cid:durableId="328873765">
    <w:abstractNumId w:val="2"/>
  </w:num>
  <w:num w:numId="4" w16cid:durableId="1431656931">
    <w:abstractNumId w:val="0"/>
  </w:num>
  <w:num w:numId="5" w16cid:durableId="416250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B24"/>
    <w:rsid w:val="00055AE8"/>
    <w:rsid w:val="000F3373"/>
    <w:rsid w:val="00117705"/>
    <w:rsid w:val="001A2D96"/>
    <w:rsid w:val="00250E86"/>
    <w:rsid w:val="002D4AA4"/>
    <w:rsid w:val="002E4C30"/>
    <w:rsid w:val="002F7DE9"/>
    <w:rsid w:val="00303BCD"/>
    <w:rsid w:val="00373F26"/>
    <w:rsid w:val="003C01DD"/>
    <w:rsid w:val="003E3670"/>
    <w:rsid w:val="0052169A"/>
    <w:rsid w:val="00570BC5"/>
    <w:rsid w:val="005C0058"/>
    <w:rsid w:val="00620898"/>
    <w:rsid w:val="00624F6E"/>
    <w:rsid w:val="006C4D71"/>
    <w:rsid w:val="0071164A"/>
    <w:rsid w:val="007B688B"/>
    <w:rsid w:val="007B7856"/>
    <w:rsid w:val="007C148D"/>
    <w:rsid w:val="007E64D7"/>
    <w:rsid w:val="008934D6"/>
    <w:rsid w:val="00895B24"/>
    <w:rsid w:val="0091228A"/>
    <w:rsid w:val="00920DAA"/>
    <w:rsid w:val="0094272F"/>
    <w:rsid w:val="009C319E"/>
    <w:rsid w:val="009C3340"/>
    <w:rsid w:val="009E6912"/>
    <w:rsid w:val="00A27E4F"/>
    <w:rsid w:val="00AA3F59"/>
    <w:rsid w:val="00B72965"/>
    <w:rsid w:val="00B75AC6"/>
    <w:rsid w:val="00BA1887"/>
    <w:rsid w:val="00BB4655"/>
    <w:rsid w:val="00BD3555"/>
    <w:rsid w:val="00CB29FF"/>
    <w:rsid w:val="00CD51FA"/>
    <w:rsid w:val="00E10CA5"/>
    <w:rsid w:val="00E56BCA"/>
    <w:rsid w:val="00E95672"/>
    <w:rsid w:val="00EC728D"/>
    <w:rsid w:val="00F46516"/>
    <w:rsid w:val="00F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65CE6"/>
  <w15:chartTrackingRefBased/>
  <w15:docId w15:val="{375FC16A-0B5A-4A1C-AF89-FFD853210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50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D51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51F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5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E86"/>
  </w:style>
  <w:style w:type="paragraph" w:styleId="Stopka">
    <w:name w:val="footer"/>
    <w:basedOn w:val="Normalny"/>
    <w:link w:val="StopkaZnak"/>
    <w:uiPriority w:val="99"/>
    <w:unhideWhenUsed/>
    <w:rsid w:val="00250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1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1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660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94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66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6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3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46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491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372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19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454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884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344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348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8554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0482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8726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5000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2409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46973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87255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6258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03705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33247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78666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38386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2799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42186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479804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85769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8234653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91578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386920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9348889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3606864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8291666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9449701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9731980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13512766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7688496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89701204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0180795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6257088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48146106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74862256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<w:div w:id="995260800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1608965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07315930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43675462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20679383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41972251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<w:div w:id="1953123612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nw@centrumubezpieczeniowe.com.pl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Tabaszewska</dc:creator>
  <cp:keywords/>
  <dc:description/>
  <cp:lastModifiedBy>Agnieszka Tabaszewska</cp:lastModifiedBy>
  <cp:revision>4</cp:revision>
  <cp:lastPrinted>2025-09-03T08:20:00Z</cp:lastPrinted>
  <dcterms:created xsi:type="dcterms:W3CDTF">2025-08-27T18:49:00Z</dcterms:created>
  <dcterms:modified xsi:type="dcterms:W3CDTF">2025-09-03T08:22:00Z</dcterms:modified>
</cp:coreProperties>
</file>